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D2" w:rsidRPr="00BA7BB4" w:rsidRDefault="009C58D2" w:rsidP="00BA7B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BB4">
        <w:rPr>
          <w:rFonts w:ascii="Times New Roman" w:hAnsi="Times New Roman" w:cs="Times New Roman"/>
          <w:b/>
          <w:sz w:val="32"/>
          <w:szCs w:val="32"/>
        </w:rPr>
        <w:t>«ЮГРА - НАШ КРАЙ РОДНОЙ»</w:t>
      </w:r>
    </w:p>
    <w:p w:rsidR="00BA7BB4" w:rsidRPr="00BA7BB4" w:rsidRDefault="00BA7BB4" w:rsidP="00BA7B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BB4">
        <w:rPr>
          <w:rFonts w:ascii="Times New Roman" w:hAnsi="Times New Roman" w:cs="Times New Roman"/>
          <w:sz w:val="32"/>
          <w:szCs w:val="32"/>
        </w:rPr>
        <w:t>ИНФОР</w:t>
      </w:r>
      <w:r w:rsidRPr="00BA7BB4">
        <w:rPr>
          <w:rFonts w:ascii="Times New Roman" w:hAnsi="Times New Roman" w:cs="Times New Roman"/>
          <w:b/>
          <w:sz w:val="32"/>
          <w:szCs w:val="32"/>
        </w:rPr>
        <w:t>МАЦИЯ ДЛЯ РОДИТЕЛЕЙ (РАССКАЖИТЕ ДЕТЯМ)</w:t>
      </w:r>
    </w:p>
    <w:p w:rsidR="00BA7BB4" w:rsidRDefault="00BA7BB4" w:rsidP="00BA7B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7BB4" w:rsidRDefault="000474C5" w:rsidP="00BA7B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A7BB4" w:rsidRPr="00BA7BB4">
        <w:rPr>
          <w:rFonts w:ascii="Times New Roman" w:hAnsi="Times New Roman" w:cs="Times New Roman"/>
          <w:sz w:val="24"/>
          <w:szCs w:val="24"/>
        </w:rPr>
        <w:t xml:space="preserve">Консультацию подготовил: </w:t>
      </w:r>
    </w:p>
    <w:p w:rsidR="00BA7BB4" w:rsidRPr="00BA7BB4" w:rsidRDefault="000474C5" w:rsidP="00BA7B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 w:rsidR="00BA7BB4" w:rsidRPr="00BA7BB4">
        <w:rPr>
          <w:rFonts w:ascii="Times New Roman" w:hAnsi="Times New Roman" w:cs="Times New Roman"/>
          <w:sz w:val="24"/>
          <w:szCs w:val="24"/>
        </w:rPr>
        <w:t>ТурчикО.В</w:t>
      </w:r>
      <w:proofErr w:type="spellEnd"/>
      <w:r w:rsidR="00BA7BB4" w:rsidRPr="00BA7BB4">
        <w:rPr>
          <w:rFonts w:ascii="Times New Roman" w:hAnsi="Times New Roman" w:cs="Times New Roman"/>
          <w:sz w:val="24"/>
          <w:szCs w:val="24"/>
        </w:rPr>
        <w:t>., воспитатель группы "Звездочка"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58D2" w:rsidRPr="009C58D2" w:rsidRDefault="009C58D2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Первые упоминания о людях, живущих за Уралом, на Югорской земле, какраньше называлась территория Западно - Сибирской низменности, встречаются вповести временных летдатируемой 1096 годом.Коренные жители Западной Сибири - ханты, манси. Ханты и манси живут поберегам реки Обь.</w:t>
      </w:r>
    </w:p>
    <w:p w:rsidR="009C58D2" w:rsidRDefault="00E505F9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4490720</wp:posOffset>
            </wp:positionH>
            <wp:positionV relativeFrom="paragraph">
              <wp:posOffset>2178685</wp:posOffset>
            </wp:positionV>
            <wp:extent cx="1596390" cy="1897380"/>
            <wp:effectExtent l="0" t="0" r="3810" b="7620"/>
            <wp:wrapTight wrapText="bothSides">
              <wp:wrapPolygon edited="0">
                <wp:start x="0" y="0"/>
                <wp:lineTo x="0" y="21470"/>
                <wp:lineTo x="21394" y="21470"/>
                <wp:lineTo x="213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58D2" w:rsidRPr="009C58D2">
        <w:rPr>
          <w:rFonts w:ascii="Times New Roman" w:hAnsi="Times New Roman" w:cs="Times New Roman"/>
          <w:sz w:val="26"/>
          <w:szCs w:val="26"/>
        </w:rPr>
        <w:t>Во внешнем облике ханты, манси невысокого роста, темноволосые,светлоглазые. У них несколько выступающие скулы, прямые мягкие волосы.Раньше мужчины носили одну и две косы, украшенные узкими полосками ткани,расшитые бисером, пуговками, бляшками. Сейчас мужчины волосы стригут и косне носят. Для женщин косы были и остаются традиционной прической. Ханты,манси - выносливый народ. Видимо выносливость веками вырабатывалась у нихблагодаря особому способу жизни и суровому климату. Трудные условия жизни втайге, быт охотников и рыболовов, редкие расселения наложили отпечаток нахарактер этих народов. Это ловкие и сильные люди, меткие охотники и отличныерыбаки, которые прекрасно чувствуют себя в тайге.</w:t>
      </w:r>
    </w:p>
    <w:p w:rsidR="009C58D2" w:rsidRDefault="009C58D2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 xml:space="preserve">Наиболее интересным в художественном отношении разделом прикладногоискусства было шитье и украшение одежды. Одежда у ханты, манси двух типов:глухая, без разреза спереди, скорее аборигенного происхождения, и распашная, сразрезом спереди типа халатов и кафтанов (из оленьих шкур двухслойная, намеховой подкладке женская шуба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сах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, мужская куртка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колек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из сукна и др.тканей), возможно южного происхождения. Обувь также двухслойная: чулкимехом вовнутрь и сапоги мехом наружу. </w:t>
      </w:r>
    </w:p>
    <w:p w:rsidR="009C58D2" w:rsidRDefault="009C58D2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 xml:space="preserve">В быту у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хантовиманси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повсеместно используются различные мешки из меха,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ровдуги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>, кожи. В</w:t>
      </w:r>
      <w:r>
        <w:rPr>
          <w:rFonts w:ascii="Times New Roman" w:hAnsi="Times New Roman" w:cs="Times New Roman"/>
          <w:sz w:val="26"/>
          <w:szCs w:val="26"/>
        </w:rPr>
        <w:t xml:space="preserve">них </w:t>
      </w:r>
      <w:r w:rsidRPr="009C58D2">
        <w:rPr>
          <w:rFonts w:ascii="Times New Roman" w:hAnsi="Times New Roman" w:cs="Times New Roman"/>
          <w:sz w:val="26"/>
          <w:szCs w:val="26"/>
        </w:rPr>
        <w:t xml:space="preserve">хранят продукты, а так же одежду и заготовки для шитья. На севере этимешки шьют из меха разных зверьков, из оленьего меха, а также из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ровдуги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. А наюге округа из птичьих шкурок и рыбьей кожи налима, стерляди. Из кожи налимаделают мешки для продуктов, прочные и влагонепроницаемые, у нихсвоеобразный внешний вид - чередуются светлые и более темные полоски кожи.В северных районах, лицевую сторону мехового мешка украшали замкнутойдекоративной композицией в виде фигуры соболя или глухаря. В больших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такихмешках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перевозили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вещи.У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хантов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(остяки) и манси (вогулы) в недавнем прошлом хозяйство былонатуральным. Они изготовляли себе все необходимое в быту и для промыслов:одежду, обувь, посуду, орудия труда. </w:t>
      </w:r>
    </w:p>
    <w:p w:rsidR="009C58D2" w:rsidRDefault="009C58D2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 xml:space="preserve">Существовало разделение труда на мужскойи женский: мужчины занимались обработкой дерева, металла и кости, женщиныобрабатывали шкуры, шили одежду и </w:t>
      </w:r>
      <w:r w:rsidRPr="009C58D2">
        <w:rPr>
          <w:rFonts w:ascii="Times New Roman" w:hAnsi="Times New Roman" w:cs="Times New Roman"/>
          <w:sz w:val="26"/>
          <w:szCs w:val="26"/>
        </w:rPr>
        <w:lastRenderedPageBreak/>
        <w:t>обувь, ткали, вязали, плели, делали утварьиз бересты, металлические украшения путем литья в формы.Даже при первом ознакомлении с народным прикладным искусством ханты иманси невольно отмечаешь его красочность, богатство орнамента, разнообразиеобработки материалов. Помимо распространенных на севере дерева, бересты,олова и свинца, шкур оленя и пушных зверей, тут мы встречаемся с изделиями изрыбной кожи, циновками из травы и камыша, полотном из крапивы, из корнейкедра, вышивками, покрывающими почти сплошь рубахи и кафтаны. Широко иразнообразно применяется цветной бисер для вышивки и ажурного плетения. Иханты и манси любят яркие цвета в своей одежде, поэтому она так нарядна.Головы женщины обычно покрывают платками с крупными, броскимирисунками. Повязывают их нередко за передние углы квадрата, так чтобы всеполе платка свободно свисало сзади.</w:t>
      </w:r>
    </w:p>
    <w:p w:rsidR="009C58D2" w:rsidRPr="009C58D2" w:rsidRDefault="00E505F9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3626485</wp:posOffset>
            </wp:positionH>
            <wp:positionV relativeFrom="paragraph">
              <wp:posOffset>3343910</wp:posOffset>
            </wp:positionV>
            <wp:extent cx="2529205" cy="1783080"/>
            <wp:effectExtent l="0" t="0" r="4445" b="7620"/>
            <wp:wrapTight wrapText="bothSides">
              <wp:wrapPolygon edited="0">
                <wp:start x="0" y="0"/>
                <wp:lineTo x="0" y="21462"/>
                <wp:lineTo x="21475" y="21462"/>
                <wp:lineTo x="2147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634365</wp:posOffset>
            </wp:positionV>
            <wp:extent cx="246507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66" y="21377"/>
                <wp:lineTo x="213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58D2" w:rsidRPr="009C58D2">
        <w:rPr>
          <w:rFonts w:ascii="Times New Roman" w:hAnsi="Times New Roman" w:cs="Times New Roman"/>
          <w:sz w:val="26"/>
          <w:szCs w:val="26"/>
        </w:rPr>
        <w:t>Они занимались рыболовством и охотой, также земледелием и скотоводством.Освоили оленеводство, упряжное собаководство, умение изготавливать легкиедолбленные лодки, лыжи-голицы и обшитые мехом, хорошо приспособленные ксуровым северным условиям одежду и обувь, научились строить теплые зимние илегкие переносные жилища, заготовлять впрок пищу (рыбу, мясо, ягоды, грибы).Охотятся в Западной Сибири на лося, медведя, лесную иводоплавающую птицу. Но главный охотничий промысел - добыча пушнины:белки, соболя, горностая, колонка, лисицы. Добывают пушнину разнымиспособами: при помощи ловушек, капканов, петель. Петли на зайца, куропатку, атакже ловушки на глухарей, рябчиков, тетеревов устанавливают вокруг селений,их проверяют старики, женщины, дети. А вот соболя, белку и других зверьковнадо выслеживать собакой. Это дело мужчин.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Синие тени высоких стогов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Сена морозный дух...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Охотник не слышит своих шагов,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Хотя весь обратился в слух...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Вот так почти до самой весны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Живет он верой в успех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И добывает для всей страны</w:t>
      </w:r>
    </w:p>
    <w:p w:rsidR="009C58D2" w:rsidRPr="009C58D2" w:rsidRDefault="009C58D2" w:rsidP="009C58D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еплый беличий мех.  </w:t>
      </w:r>
      <w:proofErr w:type="spellStart"/>
      <w:r w:rsidRPr="009C58D2">
        <w:rPr>
          <w:rFonts w:ascii="Times New Roman" w:hAnsi="Times New Roman" w:cs="Times New Roman"/>
          <w:i/>
          <w:sz w:val="26"/>
          <w:szCs w:val="26"/>
        </w:rPr>
        <w:t>Микуль</w:t>
      </w:r>
      <w:proofErr w:type="spellEnd"/>
      <w:r w:rsidRPr="009C58D2">
        <w:rPr>
          <w:rFonts w:ascii="Times New Roman" w:hAnsi="Times New Roman" w:cs="Times New Roman"/>
          <w:i/>
          <w:sz w:val="26"/>
          <w:szCs w:val="26"/>
        </w:rPr>
        <w:t xml:space="preserve"> Шульгин</w:t>
      </w:r>
    </w:p>
    <w:p w:rsidR="009C58D2" w:rsidRDefault="009C58D2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 xml:space="preserve">Основным типом жилищ у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хантов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и манси был срубный дом с двускатнойкрышей, часто без фундамента. В качестве временного жилища использоваликаркасные строения из жердей и чумы, крытые берестой или шкурами.</w:t>
      </w:r>
    </w:p>
    <w:p w:rsidR="00F6742E" w:rsidRPr="009C58D2" w:rsidRDefault="009C58D2" w:rsidP="009C58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8D2">
        <w:rPr>
          <w:rFonts w:ascii="Times New Roman" w:hAnsi="Times New Roman" w:cs="Times New Roman"/>
          <w:sz w:val="26"/>
          <w:szCs w:val="26"/>
        </w:rPr>
        <w:t xml:space="preserve">ХМАО - исконная территория проживания малочисленных народов Севера.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Вокруге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они представлены </w:t>
      </w:r>
      <w:proofErr w:type="spellStart"/>
      <w:r w:rsidRPr="009C58D2">
        <w:rPr>
          <w:rFonts w:ascii="Times New Roman" w:hAnsi="Times New Roman" w:cs="Times New Roman"/>
          <w:sz w:val="26"/>
          <w:szCs w:val="26"/>
        </w:rPr>
        <w:t>хантами</w:t>
      </w:r>
      <w:proofErr w:type="spellEnd"/>
      <w:r w:rsidRPr="009C58D2">
        <w:rPr>
          <w:rFonts w:ascii="Times New Roman" w:hAnsi="Times New Roman" w:cs="Times New Roman"/>
          <w:sz w:val="26"/>
          <w:szCs w:val="26"/>
        </w:rPr>
        <w:t xml:space="preserve"> и манси.</w:t>
      </w:r>
    </w:p>
    <w:sectPr w:rsidR="00F6742E" w:rsidRPr="009C58D2" w:rsidSect="005367D1">
      <w:pgSz w:w="11906" w:h="16838"/>
      <w:pgMar w:top="993" w:right="1080" w:bottom="1440" w:left="108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58D2"/>
    <w:rsid w:val="000474C5"/>
    <w:rsid w:val="003F138D"/>
    <w:rsid w:val="005367D1"/>
    <w:rsid w:val="009C58D2"/>
    <w:rsid w:val="00BA7BB4"/>
    <w:rsid w:val="00E505F9"/>
    <w:rsid w:val="00F14746"/>
    <w:rsid w:val="00F6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8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8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дом</cp:lastModifiedBy>
  <cp:revision>4</cp:revision>
  <cp:lastPrinted>2021-11-21T07:02:00Z</cp:lastPrinted>
  <dcterms:created xsi:type="dcterms:W3CDTF">2021-11-21T06:44:00Z</dcterms:created>
  <dcterms:modified xsi:type="dcterms:W3CDTF">2024-02-23T05:53:00Z</dcterms:modified>
</cp:coreProperties>
</file>